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F886" w14:textId="77777777" w:rsidR="00AB6346" w:rsidRPr="00587308" w:rsidRDefault="00AB6346" w:rsidP="00713D8E">
      <w:pPr>
        <w:rPr>
          <w:b/>
        </w:rPr>
      </w:pPr>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BB35BA">
        <w:pict w14:anchorId="4D806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w:pict>
      </w:r>
    </w:p>
    <w:p w14:paraId="115FF55D" w14:textId="77777777" w:rsidR="00AB6346" w:rsidRPr="00587308" w:rsidRDefault="00AB6346" w:rsidP="00713D8E">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2954AB9B" w14:textId="77777777" w:rsidR="00AB6346" w:rsidRPr="00587308" w:rsidRDefault="00AB6346" w:rsidP="00713D8E"/>
    <w:p w14:paraId="30482357" w14:textId="77777777" w:rsidR="00AB6346" w:rsidRPr="00587308" w:rsidRDefault="00AB6346" w:rsidP="00713D8E"/>
    <w:p w14:paraId="5A8085C3" w14:textId="77777777" w:rsidR="00AB6346" w:rsidRPr="00587308" w:rsidRDefault="00AB6346" w:rsidP="00713D8E"/>
    <w:p w14:paraId="0F987CC8" w14:textId="77777777" w:rsidR="00AB6346" w:rsidRDefault="00AB6346" w:rsidP="00713D8E"/>
    <w:p w14:paraId="25A4EB40" w14:textId="77777777" w:rsidR="0015570D" w:rsidRPr="00587308" w:rsidRDefault="0015570D" w:rsidP="00713D8E"/>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AB6346" w:rsidRPr="00587308" w14:paraId="16B935CB" w14:textId="77777777" w:rsidTr="00B56DE7">
        <w:tc>
          <w:tcPr>
            <w:tcW w:w="1582" w:type="dxa"/>
          </w:tcPr>
          <w:p w14:paraId="67F7D08E" w14:textId="77777777" w:rsidR="00AB6346" w:rsidRPr="00587308" w:rsidRDefault="00AB6346" w:rsidP="00713D8E"/>
        </w:tc>
        <w:tc>
          <w:tcPr>
            <w:tcW w:w="6949" w:type="dxa"/>
            <w:gridSpan w:val="3"/>
            <w:tcBorders>
              <w:top w:val="single" w:sz="4" w:space="0" w:color="000000"/>
              <w:bottom w:val="single" w:sz="4" w:space="0" w:color="000000"/>
            </w:tcBorders>
            <w:tcMar>
              <w:top w:w="57" w:type="dxa"/>
              <w:bottom w:w="57" w:type="dxa"/>
            </w:tcMar>
            <w:vAlign w:val="center"/>
          </w:tcPr>
          <w:p w14:paraId="2908D7DD" w14:textId="77777777" w:rsidR="00AB6346" w:rsidRPr="00587308" w:rsidRDefault="00AB6346" w:rsidP="00713D8E">
            <w:pPr>
              <w:rPr>
                <w:b/>
              </w:rPr>
            </w:pPr>
            <w:r w:rsidRPr="00587308">
              <w:rPr>
                <w:b/>
              </w:rPr>
              <w:t>Order</w:t>
            </w:r>
          </w:p>
          <w:p w14:paraId="534E11ED" w14:textId="77777777" w:rsidR="00AB6346" w:rsidRPr="00587308" w:rsidRDefault="00AB6346" w:rsidP="00713D8E">
            <w:pPr>
              <w:rPr>
                <w:b/>
              </w:rPr>
            </w:pPr>
            <w:r w:rsidRPr="00587308">
              <w:rPr>
                <w:b/>
              </w:rPr>
              <w:t>The Forced Marriage (Civil Protection) Act 2007</w:t>
            </w:r>
          </w:p>
          <w:p w14:paraId="7512865D" w14:textId="77777777" w:rsidR="00AB6346" w:rsidRPr="00587308" w:rsidRDefault="00AB6346" w:rsidP="00713D8E">
            <w:pPr>
              <w:rPr>
                <w:b/>
              </w:rPr>
            </w:pPr>
            <w:r w:rsidRPr="00587308">
              <w:rPr>
                <w:b/>
              </w:rPr>
              <w:t>The Family Law Act 1996</w:t>
            </w:r>
          </w:p>
          <w:p w14:paraId="62B992BF" w14:textId="77777777" w:rsidR="00AB6346" w:rsidRDefault="00AB6346" w:rsidP="00713D8E">
            <w:pPr>
              <w:rPr>
                <w:b/>
              </w:rPr>
            </w:pPr>
            <w:r w:rsidRPr="00587308">
              <w:rPr>
                <w:b/>
              </w:rPr>
              <w:t>The Senior Courts Act 1981</w:t>
            </w:r>
          </w:p>
          <w:p w14:paraId="043F980F" w14:textId="77777777" w:rsidR="00AB6346" w:rsidRPr="00587308" w:rsidRDefault="00AB6346" w:rsidP="00713D8E">
            <w:pPr>
              <w:rPr>
                <w:b/>
              </w:rPr>
            </w:pPr>
          </w:p>
        </w:tc>
      </w:tr>
      <w:tr w:rsidR="00AB6346" w:rsidRPr="00587308" w14:paraId="3E5383B8" w14:textId="77777777" w:rsidTr="00B56DE7">
        <w:tc>
          <w:tcPr>
            <w:tcW w:w="1582" w:type="dxa"/>
          </w:tcPr>
          <w:p w14:paraId="5A516504" w14:textId="77777777" w:rsidR="00AB6346" w:rsidRPr="00587308" w:rsidRDefault="00AB6346" w:rsidP="00713D8E"/>
        </w:tc>
        <w:tc>
          <w:tcPr>
            <w:tcW w:w="3312" w:type="dxa"/>
            <w:tcBorders>
              <w:top w:val="single" w:sz="4" w:space="0" w:color="000000"/>
            </w:tcBorders>
          </w:tcPr>
          <w:p w14:paraId="7F9D3419" w14:textId="77777777" w:rsidR="00AB6346" w:rsidRPr="00587308" w:rsidRDefault="00AB6346" w:rsidP="00713D8E"/>
        </w:tc>
        <w:tc>
          <w:tcPr>
            <w:tcW w:w="1491" w:type="dxa"/>
            <w:tcBorders>
              <w:top w:val="single" w:sz="4" w:space="0" w:color="000000"/>
            </w:tcBorders>
          </w:tcPr>
          <w:p w14:paraId="4CE4A7A1" w14:textId="77777777" w:rsidR="00AB6346" w:rsidRPr="00587308" w:rsidRDefault="00AB6346" w:rsidP="00713D8E"/>
        </w:tc>
        <w:tc>
          <w:tcPr>
            <w:tcW w:w="2146" w:type="dxa"/>
            <w:tcBorders>
              <w:top w:val="single" w:sz="4" w:space="0" w:color="000000"/>
            </w:tcBorders>
          </w:tcPr>
          <w:p w14:paraId="7AFFB1C3" w14:textId="77777777" w:rsidR="00AB6346" w:rsidRPr="00587308" w:rsidRDefault="00AB6346" w:rsidP="00713D8E"/>
        </w:tc>
      </w:tr>
      <w:tr w:rsidR="00AB6346" w:rsidRPr="00587308" w14:paraId="09370718" w14:textId="77777777" w:rsidTr="00B56DE7">
        <w:tc>
          <w:tcPr>
            <w:tcW w:w="1582" w:type="dxa"/>
          </w:tcPr>
          <w:p w14:paraId="24F109AE" w14:textId="77777777" w:rsidR="00AB6346" w:rsidRPr="00587308" w:rsidRDefault="00AB6346" w:rsidP="00713D8E"/>
        </w:tc>
        <w:tc>
          <w:tcPr>
            <w:tcW w:w="3312" w:type="dxa"/>
          </w:tcPr>
          <w:p w14:paraId="4E0D17E6" w14:textId="77777777" w:rsidR="00AB6346" w:rsidRPr="00587308" w:rsidRDefault="00AB6346" w:rsidP="00713D8E">
            <w:r w:rsidRPr="00587308">
              <w:t>The full name(s) of the children</w:t>
            </w:r>
          </w:p>
        </w:tc>
        <w:tc>
          <w:tcPr>
            <w:tcW w:w="1491" w:type="dxa"/>
          </w:tcPr>
          <w:p w14:paraId="675ABB87" w14:textId="77777777" w:rsidR="00AB6346" w:rsidRPr="00587308" w:rsidRDefault="00AB6346" w:rsidP="00713D8E">
            <w:r w:rsidRPr="00587308">
              <w:t>Boy or Girl</w:t>
            </w:r>
          </w:p>
        </w:tc>
        <w:tc>
          <w:tcPr>
            <w:tcW w:w="2146" w:type="dxa"/>
          </w:tcPr>
          <w:p w14:paraId="1ED9163E" w14:textId="77777777" w:rsidR="00AB6346" w:rsidRPr="00587308" w:rsidRDefault="00AB6346" w:rsidP="00713D8E">
            <w:r w:rsidRPr="00587308">
              <w:t>Date(s) of Birth</w:t>
            </w:r>
          </w:p>
        </w:tc>
      </w:tr>
      <w:tr w:rsidR="00AB6346" w:rsidRPr="00587308" w14:paraId="6971EF28" w14:textId="77777777" w:rsidTr="00B56DE7">
        <w:tc>
          <w:tcPr>
            <w:tcW w:w="1582" w:type="dxa"/>
          </w:tcPr>
          <w:p w14:paraId="1F17CA89" w14:textId="77777777" w:rsidR="00AB6346" w:rsidRPr="00587308" w:rsidRDefault="00AB6346" w:rsidP="00713D8E"/>
        </w:tc>
        <w:tc>
          <w:tcPr>
            <w:tcW w:w="3312" w:type="dxa"/>
          </w:tcPr>
          <w:p w14:paraId="6EC1A0B0" w14:textId="77777777" w:rsidR="00AB6346" w:rsidRPr="00587308" w:rsidRDefault="00AB6346" w:rsidP="00713D8E"/>
        </w:tc>
        <w:tc>
          <w:tcPr>
            <w:tcW w:w="1491" w:type="dxa"/>
          </w:tcPr>
          <w:p w14:paraId="153E859D" w14:textId="77777777" w:rsidR="00AB6346" w:rsidRPr="00587308" w:rsidRDefault="00AB6346" w:rsidP="00713D8E"/>
        </w:tc>
        <w:tc>
          <w:tcPr>
            <w:tcW w:w="2146" w:type="dxa"/>
          </w:tcPr>
          <w:p w14:paraId="1A988D50" w14:textId="77777777" w:rsidR="00AB6346" w:rsidRPr="00587308" w:rsidRDefault="00AB6346" w:rsidP="00713D8E"/>
        </w:tc>
      </w:tr>
      <w:tr w:rsidR="00AB6346" w:rsidRPr="00587308" w14:paraId="1F16FB9E" w14:textId="77777777" w:rsidTr="00B56DE7">
        <w:tc>
          <w:tcPr>
            <w:tcW w:w="1582" w:type="dxa"/>
          </w:tcPr>
          <w:p w14:paraId="52F0BB1B" w14:textId="77777777" w:rsidR="00AB6346" w:rsidRPr="00587308" w:rsidRDefault="00AB6346" w:rsidP="00713D8E"/>
        </w:tc>
        <w:tc>
          <w:tcPr>
            <w:tcW w:w="3312" w:type="dxa"/>
          </w:tcPr>
          <w:p w14:paraId="7846D206"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c>
          <w:tcPr>
            <w:tcW w:w="1491" w:type="dxa"/>
          </w:tcPr>
          <w:p w14:paraId="4FF41A81"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c>
          <w:tcPr>
            <w:tcW w:w="2146" w:type="dxa"/>
          </w:tcPr>
          <w:p w14:paraId="62A9971C"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r>
      <w:tr w:rsidR="00AB6346" w:rsidRPr="00587308" w14:paraId="0419E635" w14:textId="77777777" w:rsidTr="00B56DE7">
        <w:tc>
          <w:tcPr>
            <w:tcW w:w="1582" w:type="dxa"/>
          </w:tcPr>
          <w:p w14:paraId="4FBFAC32" w14:textId="77777777" w:rsidR="00AB6346" w:rsidRPr="00587308" w:rsidRDefault="00AB6346" w:rsidP="00713D8E"/>
        </w:tc>
        <w:tc>
          <w:tcPr>
            <w:tcW w:w="3312" w:type="dxa"/>
          </w:tcPr>
          <w:p w14:paraId="073DE52A"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c>
          <w:tcPr>
            <w:tcW w:w="1491" w:type="dxa"/>
          </w:tcPr>
          <w:p w14:paraId="6C8D3E6B"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c>
          <w:tcPr>
            <w:tcW w:w="2146" w:type="dxa"/>
          </w:tcPr>
          <w:p w14:paraId="01A077A0" w14:textId="77777777" w:rsidR="00AB6346" w:rsidRPr="00587308" w:rsidRDefault="00AB6346" w:rsidP="00713D8E">
            <w:pPr>
              <w:rPr>
                <w:color w:val="FF0000"/>
              </w:rPr>
            </w:pPr>
            <w:r w:rsidRPr="00587308">
              <w:rPr>
                <w:color w:val="FF0000"/>
              </w:rPr>
              <w:t>[</w:t>
            </w:r>
            <w:r w:rsidRPr="00587308">
              <w:rPr>
                <w:i/>
                <w:iCs/>
                <w:color w:val="FF0000"/>
              </w:rPr>
              <w:t>insert</w:t>
            </w:r>
            <w:r w:rsidRPr="00587308">
              <w:rPr>
                <w:color w:val="FF0000"/>
              </w:rPr>
              <w:t>]</w:t>
            </w:r>
          </w:p>
        </w:tc>
      </w:tr>
      <w:tr w:rsidR="00AB6346" w:rsidRPr="00587308" w14:paraId="38D9A389" w14:textId="77777777" w:rsidTr="00B56DE7">
        <w:tc>
          <w:tcPr>
            <w:tcW w:w="1582" w:type="dxa"/>
          </w:tcPr>
          <w:p w14:paraId="70A131C1" w14:textId="77777777" w:rsidR="00AB6346" w:rsidRPr="00587308" w:rsidRDefault="00AB6346" w:rsidP="00713D8E"/>
        </w:tc>
        <w:tc>
          <w:tcPr>
            <w:tcW w:w="3312" w:type="dxa"/>
          </w:tcPr>
          <w:p w14:paraId="72FEAEC8" w14:textId="77777777" w:rsidR="00AB6346" w:rsidRPr="00587308" w:rsidRDefault="00AB6346" w:rsidP="00713D8E"/>
        </w:tc>
        <w:tc>
          <w:tcPr>
            <w:tcW w:w="1491" w:type="dxa"/>
          </w:tcPr>
          <w:p w14:paraId="2F841E60" w14:textId="77777777" w:rsidR="00AB6346" w:rsidRPr="00587308" w:rsidRDefault="00AB6346" w:rsidP="00713D8E"/>
        </w:tc>
        <w:tc>
          <w:tcPr>
            <w:tcW w:w="2146" w:type="dxa"/>
          </w:tcPr>
          <w:p w14:paraId="7A8E1C1E" w14:textId="77777777" w:rsidR="00AB6346" w:rsidRPr="00587308" w:rsidRDefault="00AB6346" w:rsidP="00713D8E"/>
        </w:tc>
      </w:tr>
    </w:tbl>
    <w:p w14:paraId="10638355" w14:textId="77777777" w:rsidR="00AB6346" w:rsidRPr="00587308" w:rsidRDefault="00AB6346" w:rsidP="00713D8E"/>
    <w:p w14:paraId="54B20F12" w14:textId="77777777" w:rsidR="00AB6346" w:rsidRPr="00587308" w:rsidRDefault="00AB6346" w:rsidP="00713D8E">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4DF91269" w14:textId="77777777" w:rsidR="00AB6346" w:rsidRPr="00587308" w:rsidRDefault="00AB6346" w:rsidP="00713D8E"/>
    <w:p w14:paraId="67441D0F" w14:textId="77777777" w:rsidR="00AB6346" w:rsidRPr="00587308" w:rsidRDefault="00AB6346" w:rsidP="00713D8E">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3B1BBD43" w14:textId="77777777" w:rsidR="00AB6346" w:rsidRPr="00587308" w:rsidRDefault="00AB6346" w:rsidP="00713D8E"/>
    <w:p w14:paraId="32389400" w14:textId="77777777" w:rsidR="00AB6346" w:rsidRPr="00587308" w:rsidRDefault="00AB6346" w:rsidP="00713D8E">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3F92839D" w14:textId="77777777" w:rsidR="00AB6346" w:rsidRPr="00587308" w:rsidRDefault="00AB6346" w:rsidP="00713D8E"/>
    <w:p w14:paraId="72D0000A" w14:textId="77777777" w:rsidR="00AB6346" w:rsidRPr="00587308" w:rsidRDefault="00AB6346" w:rsidP="00713D8E">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29F17579" w14:textId="27C1C8FC" w:rsidR="00F8238C" w:rsidRDefault="00F8238C" w:rsidP="00713D8E"/>
    <w:p w14:paraId="50483B0C" w14:textId="77777777" w:rsidR="00AB6346" w:rsidRDefault="00AB6346" w:rsidP="00713D8E"/>
    <w:p w14:paraId="2F347A66" w14:textId="77777777" w:rsidR="00F8238C" w:rsidRPr="00D35031" w:rsidRDefault="00000000" w:rsidP="00713D8E">
      <w:pPr>
        <w:pBdr>
          <w:top w:val="single" w:sz="4" w:space="1" w:color="000000"/>
          <w:left w:val="single" w:sz="4" w:space="4" w:color="000000"/>
          <w:bottom w:val="single" w:sz="4" w:space="1" w:color="000000"/>
          <w:right w:val="single" w:sz="4" w:space="4" w:color="000000"/>
        </w:pBdr>
        <w:rPr>
          <w:b/>
          <w:bCs/>
        </w:rPr>
      </w:pPr>
      <w:r>
        <w:rPr>
          <w:b/>
        </w:rPr>
        <w:t>IMPORTANT NOTICE TO THE RESPONDENT</w:t>
      </w:r>
      <w:r>
        <w:t xml:space="preserve"> </w:t>
      </w:r>
      <w:r w:rsidRPr="00D35031">
        <w:rPr>
          <w:b/>
          <w:bCs/>
          <w:color w:val="FF0000"/>
        </w:rPr>
        <w:t>[</w:t>
      </w:r>
      <w:r w:rsidRPr="00D35031">
        <w:rPr>
          <w:b/>
          <w:bCs/>
          <w:i/>
          <w:iCs/>
          <w:color w:val="FF0000"/>
        </w:rPr>
        <w:t>RESPONDENT NAME</w:t>
      </w:r>
      <w:r w:rsidRPr="00D35031">
        <w:rPr>
          <w:b/>
          <w:bCs/>
          <w:color w:val="FF0000"/>
        </w:rPr>
        <w:t>]</w:t>
      </w:r>
      <w:r w:rsidRPr="00D35031">
        <w:rPr>
          <w:b/>
          <w:bCs/>
        </w:rPr>
        <w:t xml:space="preserve"> OF </w:t>
      </w:r>
      <w:r w:rsidRPr="00D35031">
        <w:rPr>
          <w:b/>
          <w:bCs/>
          <w:color w:val="FF0000"/>
        </w:rPr>
        <w:t>[</w:t>
      </w:r>
      <w:r w:rsidRPr="00D35031">
        <w:rPr>
          <w:b/>
          <w:bCs/>
          <w:i/>
          <w:iCs/>
          <w:color w:val="FF0000"/>
        </w:rPr>
        <w:t>RESPONDENT ADDRESS</w:t>
      </w:r>
      <w:r w:rsidRPr="00D35031">
        <w:rPr>
          <w:b/>
          <w:bCs/>
          <w:color w:val="FF0000"/>
        </w:rPr>
        <w:t>]</w:t>
      </w:r>
      <w:r w:rsidRPr="00D35031">
        <w:rPr>
          <w:b/>
          <w:bCs/>
        </w:rPr>
        <w:t xml:space="preserve"> </w:t>
      </w:r>
    </w:p>
    <w:p w14:paraId="0B4873EC" w14:textId="77777777" w:rsidR="00F8238C" w:rsidRDefault="00F8238C" w:rsidP="00713D8E">
      <w:pPr>
        <w:pBdr>
          <w:top w:val="single" w:sz="4" w:space="1" w:color="000000"/>
          <w:left w:val="single" w:sz="4" w:space="4" w:color="000000"/>
          <w:bottom w:val="single" w:sz="4" w:space="1" w:color="000000"/>
          <w:right w:val="single" w:sz="4" w:space="4" w:color="000000"/>
        </w:pBdr>
        <w:rPr>
          <w:b/>
        </w:rPr>
      </w:pPr>
    </w:p>
    <w:p w14:paraId="7593E88B" w14:textId="77777777" w:rsidR="00F8238C" w:rsidRDefault="00000000" w:rsidP="00713D8E">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464D0519" w14:textId="77777777" w:rsidR="00F8238C" w:rsidRDefault="00F8238C" w:rsidP="00713D8E">
      <w:pPr>
        <w:pBdr>
          <w:top w:val="single" w:sz="4" w:space="1" w:color="000000"/>
          <w:left w:val="single" w:sz="4" w:space="4" w:color="000000"/>
          <w:bottom w:val="single" w:sz="4" w:space="1" w:color="000000"/>
          <w:right w:val="single" w:sz="4" w:space="4" w:color="000000"/>
        </w:pBdr>
        <w:rPr>
          <w:b/>
        </w:rPr>
      </w:pPr>
    </w:p>
    <w:p w14:paraId="13C95971" w14:textId="77777777" w:rsidR="00F8238C" w:rsidRDefault="00000000" w:rsidP="00713D8E">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2E78F0DC" w14:textId="77777777" w:rsidR="00F8238C" w:rsidRDefault="00F8238C" w:rsidP="00713D8E">
      <w:pPr>
        <w:pBdr>
          <w:top w:val="single" w:sz="4" w:space="1" w:color="000000"/>
          <w:left w:val="single" w:sz="4" w:space="4" w:color="000000"/>
          <w:bottom w:val="single" w:sz="4" w:space="1" w:color="000000"/>
          <w:right w:val="single" w:sz="4" w:space="4" w:color="000000"/>
        </w:pBdr>
        <w:rPr>
          <w:b/>
        </w:rPr>
      </w:pPr>
    </w:p>
    <w:p w14:paraId="70BCF339" w14:textId="77777777" w:rsidR="00F8238C" w:rsidRDefault="00000000" w:rsidP="00713D8E">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1BCBC09A" w14:textId="77777777" w:rsidR="00F8238C" w:rsidRDefault="00F8238C" w:rsidP="00713D8E"/>
    <w:p w14:paraId="72A8A730" w14:textId="77777777" w:rsidR="00F8238C" w:rsidRDefault="00000000" w:rsidP="00713D8E">
      <w:r>
        <w:t>You have the following legal rights:</w:t>
      </w:r>
    </w:p>
    <w:p w14:paraId="4B22D512" w14:textId="77777777" w:rsidR="00F8238C" w:rsidRDefault="00F8238C" w:rsidP="00713D8E"/>
    <w:p w14:paraId="1254FE77" w14:textId="77777777" w:rsidR="00F8238C" w:rsidRDefault="00000000" w:rsidP="00112637">
      <w:pPr>
        <w:numPr>
          <w:ilvl w:val="1"/>
          <w:numId w:val="1"/>
        </w:numPr>
      </w:pPr>
      <w:r>
        <w:lastRenderedPageBreak/>
        <w:t>to seek legal advice. This right does not entitle you to disobey any part of this order until you have sought legal advice;</w:t>
      </w:r>
    </w:p>
    <w:p w14:paraId="61B2D66C" w14:textId="77777777" w:rsidR="00F8238C" w:rsidRDefault="00F8238C" w:rsidP="00713D8E"/>
    <w:p w14:paraId="24D8DA1B" w14:textId="5ACE17EE" w:rsidR="00F8238C" w:rsidRDefault="00000000" w:rsidP="00112637">
      <w:pPr>
        <w:numPr>
          <w:ilvl w:val="1"/>
          <w:numId w:val="1"/>
        </w:numPr>
      </w:pPr>
      <w:r>
        <w:t xml:space="preserve">to require the applicant’s solicitors, namely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xml:space="preserve">, to provide you with a copy of any application form(s), affidavit(s), note of oral evidence or other note of hearing referred to in paragraph </w:t>
      </w:r>
      <w:r>
        <w:rPr>
          <w:color w:val="FF0000"/>
        </w:rPr>
        <w:t>[</w:t>
      </w:r>
      <w:r>
        <w:rPr>
          <w:i/>
          <w:color w:val="FF0000"/>
        </w:rPr>
        <w:t>para number</w:t>
      </w:r>
      <w:r>
        <w:rPr>
          <w:color w:val="FF0000"/>
        </w:rPr>
        <w:t xml:space="preserve">] </w:t>
      </w:r>
      <w:r>
        <w:t>(below);</w:t>
      </w:r>
    </w:p>
    <w:p w14:paraId="2E3414BA" w14:textId="77777777" w:rsidR="00F8238C" w:rsidRDefault="00F8238C" w:rsidP="00713D8E"/>
    <w:p w14:paraId="1F0BF206" w14:textId="77777777" w:rsidR="00F8238C" w:rsidRDefault="00000000" w:rsidP="00112637">
      <w:pPr>
        <w:numPr>
          <w:ilvl w:val="1"/>
          <w:numId w:val="1"/>
        </w:numPr>
      </w:pPr>
      <w:r>
        <w:t>to apply, whether by counsel or solicitor or in person, to the Judge of the Family Court assigned to hear urgent applications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28508A7A" w14:textId="77777777" w:rsidR="00F8238C" w:rsidRDefault="00F8238C" w:rsidP="00713D8E"/>
    <w:p w14:paraId="34DD29EF" w14:textId="77777777" w:rsidR="00F8238C" w:rsidRDefault="00000000" w:rsidP="00112637">
      <w:pPr>
        <w:numPr>
          <w:ilvl w:val="1"/>
          <w:numId w:val="1"/>
        </w:numPr>
      </w:pPr>
      <w:r>
        <w:t>if you do not speak or understand English adequately, to have an interpreter present in court at public expense in order to assist you at the hearing of any application relating to this order.</w:t>
      </w:r>
    </w:p>
    <w:p w14:paraId="239E97D5" w14:textId="77777777" w:rsidR="00F8238C" w:rsidRDefault="00F8238C" w:rsidP="00713D8E"/>
    <w:p w14:paraId="16339056" w14:textId="77777777" w:rsidR="00F8238C" w:rsidRPr="00963C70" w:rsidRDefault="00000000" w:rsidP="00963C70">
      <w:pPr>
        <w:pStyle w:val="Heading2"/>
        <w:keepNext w:val="0"/>
        <w:keepLines w:val="0"/>
        <w:spacing w:before="0" w:after="0"/>
        <w:rPr>
          <w:bCs/>
          <w:sz w:val="24"/>
          <w:szCs w:val="24"/>
          <w:lang w:eastAsia="en-GB"/>
        </w:rPr>
      </w:pPr>
      <w:r w:rsidRPr="00963C70">
        <w:rPr>
          <w:bCs/>
          <w:sz w:val="24"/>
          <w:szCs w:val="24"/>
          <w:lang w:eastAsia="en-GB"/>
        </w:rPr>
        <w:t>Definitions</w:t>
      </w:r>
    </w:p>
    <w:p w14:paraId="5334F16F" w14:textId="6851099F" w:rsidR="00F8238C" w:rsidRDefault="00000000" w:rsidP="00713D8E">
      <w:pPr>
        <w:numPr>
          <w:ilvl w:val="0"/>
          <w:numId w:val="2"/>
        </w:numPr>
        <w:tabs>
          <w:tab w:val="num" w:pos="567"/>
        </w:tabs>
      </w:pPr>
      <w:r>
        <w:t xml:space="preserve">The </w:t>
      </w:r>
      <w:r>
        <w:rPr>
          <w:lang w:eastAsia="en-GB"/>
        </w:rPr>
        <w:t>Tipstaff</w:t>
      </w:r>
      <w:r>
        <w:t xml:space="preserve"> is the enforcement officer of the High Court at the Royal Courts of Justice. </w:t>
      </w:r>
      <w:r w:rsidR="00D35031">
        <w:t xml:space="preserve">They have </w:t>
      </w:r>
      <w:r>
        <w:t xml:space="preserve">a deputy and assistants and can authorise police officers to act on </w:t>
      </w:r>
      <w:r w:rsidR="00D35031">
        <w:t>t</w:t>
      </w:r>
      <w:r>
        <w:t>h</w:t>
      </w:r>
      <w:r w:rsidR="00D35031">
        <w:t>eir</w:t>
      </w:r>
      <w:r>
        <w:t xml:space="preserve"> behalf. Any obligation to give information to the Tipstaff or to hand over a document to </w:t>
      </w:r>
      <w:r w:rsidR="00D35031">
        <w:t>t</w:t>
      </w:r>
      <w:r>
        <w:t>h</w:t>
      </w:r>
      <w:r w:rsidR="00D35031">
        <w:t>e</w:t>
      </w:r>
      <w:r>
        <w:t xml:space="preserve">m includes an obligation to do so to </w:t>
      </w:r>
      <w:r w:rsidR="00D35031">
        <w:t>t</w:t>
      </w:r>
      <w:r>
        <w:t>h</w:t>
      </w:r>
      <w:r w:rsidR="00D35031">
        <w:t>eir</w:t>
      </w:r>
      <w:r>
        <w:t xml:space="preserve"> deputy or assistant or a police officer acting on </w:t>
      </w:r>
      <w:r w:rsidR="00D35031">
        <w:t xml:space="preserve">their </w:t>
      </w:r>
      <w:r>
        <w:t>behalf.</w:t>
      </w:r>
    </w:p>
    <w:p w14:paraId="311F0006" w14:textId="77777777" w:rsidR="00F8238C" w:rsidRDefault="00F8238C" w:rsidP="00713D8E"/>
    <w:p w14:paraId="0D50B1B6" w14:textId="2B8FF671" w:rsidR="00F8238C" w:rsidRDefault="00000000" w:rsidP="00713D8E">
      <w:pPr>
        <w:numPr>
          <w:ilvl w:val="0"/>
          <w:numId w:val="2"/>
        </w:numPr>
        <w:tabs>
          <w:tab w:val="num" w:pos="567"/>
        </w:tabs>
      </w:pPr>
      <w:r>
        <w:t xml:space="preserve">A </w:t>
      </w:r>
      <w:r>
        <w:rPr>
          <w:color w:val="FF0000"/>
        </w:rPr>
        <w:t xml:space="preserve">[Collection] / [Location] / [Passport] </w:t>
      </w:r>
      <w:r>
        <w:t xml:space="preserve">order is an order directed to the Tipstaff authorising </w:t>
      </w:r>
      <w:r w:rsidR="00D35031">
        <w:t xml:space="preserve">them </w:t>
      </w:r>
      <w:r>
        <w:t>to take steps to</w:t>
      </w:r>
      <w:r>
        <w:rPr>
          <w:color w:val="FF0000"/>
        </w:rPr>
        <w:t xml:space="preserve"> [collect the child] / [locate the respondent and to seize any passport or other travel documents from them] / [seize any passport or other travel document held by the respondent]</w:t>
      </w:r>
      <w:r>
        <w:t>.</w:t>
      </w:r>
    </w:p>
    <w:p w14:paraId="6BBE4A30" w14:textId="77777777" w:rsidR="00F8238C" w:rsidRDefault="00F8238C" w:rsidP="00713D8E"/>
    <w:p w14:paraId="7E3100AE" w14:textId="77777777" w:rsidR="00F8238C" w:rsidRPr="00963C70" w:rsidRDefault="00000000" w:rsidP="00963C70">
      <w:pPr>
        <w:pStyle w:val="Heading2"/>
        <w:keepNext w:val="0"/>
        <w:keepLines w:val="0"/>
        <w:spacing w:before="0" w:after="0"/>
        <w:rPr>
          <w:bCs/>
          <w:sz w:val="24"/>
          <w:szCs w:val="24"/>
          <w:lang w:eastAsia="en-GB"/>
        </w:rPr>
      </w:pPr>
      <w:r w:rsidRPr="00963C70">
        <w:rPr>
          <w:bCs/>
          <w:sz w:val="24"/>
          <w:szCs w:val="24"/>
          <w:lang w:eastAsia="en-GB"/>
        </w:rPr>
        <w:t>Recitals</w:t>
      </w:r>
    </w:p>
    <w:p w14:paraId="38F40D1F" w14:textId="77777777" w:rsidR="00F8238C" w:rsidRDefault="00000000" w:rsidP="00713D8E">
      <w:pPr>
        <w:numPr>
          <w:ilvl w:val="0"/>
          <w:numId w:val="2"/>
        </w:numPr>
        <w:tabs>
          <w:tab w:val="num" w:pos="567"/>
        </w:tabs>
      </w:pPr>
      <w:r>
        <w:t xml:space="preserve">This order was made at a </w:t>
      </w:r>
      <w:r>
        <w:rPr>
          <w:lang w:eastAsia="en-GB"/>
        </w:rPr>
        <w:t>hearing</w:t>
      </w:r>
      <w:r>
        <w:t xml:space="preserve"> without notice to the respondent. The reason why the order was made without notice to the respondent is because:</w:t>
      </w:r>
    </w:p>
    <w:p w14:paraId="05A8261F" w14:textId="3BD820E7" w:rsidR="00F8238C" w:rsidRDefault="00000000" w:rsidP="00713D8E">
      <w:pPr>
        <w:numPr>
          <w:ilvl w:val="1"/>
          <w:numId w:val="2"/>
        </w:numPr>
        <w:tabs>
          <w:tab w:val="num" w:pos="1134"/>
        </w:tabs>
      </w:pPr>
      <w:r>
        <w:rPr>
          <w:color w:val="FF0000"/>
        </w:rPr>
        <w:t>[</w:t>
      </w:r>
      <w:r>
        <w:rPr>
          <w:i/>
          <w:color w:val="FF0000"/>
        </w:rPr>
        <w:t>Insert details</w:t>
      </w:r>
      <w:r>
        <w:rPr>
          <w:color w:val="FF0000"/>
        </w:rPr>
        <w:t>]</w:t>
      </w:r>
    </w:p>
    <w:p w14:paraId="1ECB2E28" w14:textId="77777777" w:rsidR="00F8238C" w:rsidRDefault="00F8238C" w:rsidP="00713D8E"/>
    <w:p w14:paraId="73B68587" w14:textId="77777777" w:rsidR="00F8238C" w:rsidRDefault="00000000" w:rsidP="00713D8E">
      <w:pPr>
        <w:numPr>
          <w:ilvl w:val="0"/>
          <w:numId w:val="2"/>
        </w:numPr>
        <w:tabs>
          <w:tab w:val="num" w:pos="567"/>
        </w:tabs>
      </w:pPr>
      <w:r>
        <w:t xml:space="preserve">The judge read the </w:t>
      </w:r>
      <w:r>
        <w:rPr>
          <w:lang w:eastAsia="en-GB"/>
        </w:rPr>
        <w:t>following</w:t>
      </w:r>
      <w:r>
        <w:t xml:space="preserve"> documents:</w:t>
      </w:r>
    </w:p>
    <w:p w14:paraId="3C2D7372" w14:textId="70300401" w:rsidR="00F8238C" w:rsidRDefault="00000000" w:rsidP="00713D8E">
      <w:pPr>
        <w:numPr>
          <w:ilvl w:val="1"/>
          <w:numId w:val="2"/>
        </w:numPr>
        <w:tabs>
          <w:tab w:val="num" w:pos="1134"/>
        </w:tabs>
      </w:pPr>
      <w:r>
        <w:rPr>
          <w:color w:val="FF0000"/>
        </w:rPr>
        <w:t>[</w:t>
      </w:r>
      <w:r>
        <w:rPr>
          <w:i/>
          <w:color w:val="FF0000"/>
        </w:rPr>
        <w:t>Insert details</w:t>
      </w:r>
      <w:r>
        <w:rPr>
          <w:color w:val="FF0000"/>
        </w:rPr>
        <w:t>]</w:t>
      </w:r>
    </w:p>
    <w:p w14:paraId="36B2A95E" w14:textId="77777777" w:rsidR="00F8238C" w:rsidRDefault="00F8238C" w:rsidP="00713D8E"/>
    <w:p w14:paraId="7F184387" w14:textId="77777777" w:rsidR="00F8238C" w:rsidRDefault="00000000" w:rsidP="00713D8E">
      <w:pPr>
        <w:numPr>
          <w:ilvl w:val="0"/>
          <w:numId w:val="2"/>
        </w:numPr>
        <w:tabs>
          <w:tab w:val="num" w:pos="567"/>
        </w:tabs>
      </w:pPr>
      <w:r>
        <w:t xml:space="preserve">The judge heard the </w:t>
      </w:r>
      <w:r>
        <w:rPr>
          <w:lang w:eastAsia="en-GB"/>
        </w:rPr>
        <w:t>following</w:t>
      </w:r>
      <w:r>
        <w:t xml:space="preserve"> oral evidence:</w:t>
      </w:r>
    </w:p>
    <w:p w14:paraId="60E37DB7" w14:textId="64EFD88B" w:rsidR="00F8238C" w:rsidRDefault="00000000" w:rsidP="00713D8E">
      <w:pPr>
        <w:numPr>
          <w:ilvl w:val="1"/>
          <w:numId w:val="2"/>
        </w:numPr>
        <w:tabs>
          <w:tab w:val="num" w:pos="1134"/>
        </w:tabs>
      </w:pPr>
      <w:r>
        <w:rPr>
          <w:color w:val="FF0000"/>
        </w:rPr>
        <w:t>[</w:t>
      </w:r>
      <w:r>
        <w:rPr>
          <w:i/>
          <w:color w:val="FF0000"/>
        </w:rPr>
        <w:t>Insert details</w:t>
      </w:r>
      <w:r>
        <w:rPr>
          <w:color w:val="FF0000"/>
        </w:rPr>
        <w:t>]</w:t>
      </w:r>
    </w:p>
    <w:p w14:paraId="125AB012" w14:textId="77777777" w:rsidR="00F8238C" w:rsidRDefault="00F8238C" w:rsidP="00713D8E"/>
    <w:p w14:paraId="3C216D2B" w14:textId="77777777" w:rsidR="00F8238C" w:rsidRDefault="00000000" w:rsidP="00713D8E">
      <w:pPr>
        <w:numPr>
          <w:ilvl w:val="0"/>
          <w:numId w:val="2"/>
        </w:numPr>
        <w:tabs>
          <w:tab w:val="num" w:pos="567"/>
        </w:tabs>
      </w:pPr>
      <w:r>
        <w:rPr>
          <w:b/>
          <w:smallCaps/>
          <w:color w:val="00B050"/>
        </w:rPr>
        <w:t xml:space="preserve">(In the event that the applicant is not the person to be protected or a Local Authority) </w:t>
      </w:r>
      <w:r>
        <w:t xml:space="preserve">The </w:t>
      </w:r>
      <w:r>
        <w:rPr>
          <w:lang w:eastAsia="en-GB"/>
        </w:rPr>
        <w:t>court</w:t>
      </w:r>
      <w:r>
        <w:t xml:space="preserve"> considered that the applicant </w:t>
      </w:r>
      <w:r>
        <w:rPr>
          <w:color w:val="FF0000"/>
        </w:rPr>
        <w:t>[</w:t>
      </w:r>
      <w:r>
        <w:rPr>
          <w:i/>
          <w:color w:val="FF0000"/>
        </w:rPr>
        <w:t>applicant name</w:t>
      </w:r>
      <w:r>
        <w:rPr>
          <w:color w:val="FF0000"/>
        </w:rPr>
        <w:t xml:space="preserve">] </w:t>
      </w:r>
      <w:r>
        <w:t>fulfils the criteria for the grant of leave to commence proceedings pursuant to the Forced Marriage (Civil Protection) Act 2007 for the following reasons:</w:t>
      </w:r>
    </w:p>
    <w:p w14:paraId="6965E129" w14:textId="75F4893B" w:rsidR="00F8238C" w:rsidRDefault="00000000" w:rsidP="00713D8E">
      <w:pPr>
        <w:numPr>
          <w:ilvl w:val="1"/>
          <w:numId w:val="2"/>
        </w:numPr>
        <w:tabs>
          <w:tab w:val="num" w:pos="1134"/>
        </w:tabs>
      </w:pPr>
      <w:r>
        <w:rPr>
          <w:color w:val="FF0000"/>
        </w:rPr>
        <w:t>[</w:t>
      </w:r>
      <w:r>
        <w:rPr>
          <w:i/>
          <w:color w:val="FF0000"/>
        </w:rPr>
        <w:t>Insert details</w:t>
      </w:r>
      <w:r>
        <w:rPr>
          <w:color w:val="FF0000"/>
        </w:rPr>
        <w:t>]</w:t>
      </w:r>
    </w:p>
    <w:p w14:paraId="047BDA3C" w14:textId="77777777" w:rsidR="00F8238C" w:rsidRDefault="00F8238C" w:rsidP="00713D8E"/>
    <w:p w14:paraId="1E6FD856" w14:textId="77777777" w:rsidR="00F8238C" w:rsidRDefault="00000000" w:rsidP="00713D8E">
      <w:pPr>
        <w:numPr>
          <w:ilvl w:val="0"/>
          <w:numId w:val="2"/>
        </w:numPr>
        <w:tabs>
          <w:tab w:val="num" w:pos="567"/>
        </w:tabs>
      </w:pPr>
      <w:r>
        <w:rPr>
          <w:b/>
          <w:smallCaps/>
          <w:color w:val="00B050"/>
        </w:rPr>
        <w:lastRenderedPageBreak/>
        <w:t xml:space="preserve">(In the event that any evidence and/or submission are to be withheld from the respondent(s)) </w:t>
      </w:r>
      <w:r>
        <w:t>The court considered that the criteria within Rule 11.7(2) of the Family Procedure Rules 2010 are met in this case, and as such has directed that certain evidence and/or submissions placed before the court for the purposes of this hearing may be withheld from the respondent herein until further order. The continued need for this direction will be considered at each further hearing of this matter.</w:t>
      </w:r>
    </w:p>
    <w:p w14:paraId="43CB18FC" w14:textId="77777777" w:rsidR="00F8238C" w:rsidRDefault="00F8238C" w:rsidP="00713D8E"/>
    <w:p w14:paraId="618A48CC" w14:textId="77777777" w:rsidR="00F8238C" w:rsidRPr="00963C70" w:rsidRDefault="00000000" w:rsidP="00963C70">
      <w:pPr>
        <w:pStyle w:val="Heading2"/>
        <w:keepNext w:val="0"/>
        <w:keepLines w:val="0"/>
        <w:spacing w:before="0" w:after="0"/>
        <w:rPr>
          <w:bCs/>
          <w:sz w:val="24"/>
          <w:szCs w:val="24"/>
          <w:lang w:eastAsia="en-GB"/>
        </w:rPr>
      </w:pPr>
      <w:r w:rsidRPr="00963C70">
        <w:rPr>
          <w:bCs/>
          <w:sz w:val="24"/>
          <w:szCs w:val="24"/>
          <w:lang w:eastAsia="en-GB"/>
        </w:rPr>
        <w:t>Undertakings to the court by the solicitors for the applicant</w:t>
      </w:r>
    </w:p>
    <w:p w14:paraId="11179E5E" w14:textId="77777777" w:rsidR="00F8238C" w:rsidRDefault="00000000" w:rsidP="00713D8E">
      <w:pPr>
        <w:numPr>
          <w:ilvl w:val="0"/>
          <w:numId w:val="2"/>
        </w:numPr>
        <w:tabs>
          <w:tab w:val="num" w:pos="567"/>
        </w:tabs>
      </w:pPr>
      <w:r>
        <w:t>The solicitors for the applicant undertake:</w:t>
      </w:r>
    </w:p>
    <w:p w14:paraId="522330F9" w14:textId="77777777" w:rsidR="00F8238C" w:rsidRDefault="00000000" w:rsidP="00713D8E">
      <w:pPr>
        <w:numPr>
          <w:ilvl w:val="1"/>
          <w:numId w:val="2"/>
        </w:numPr>
        <w:tabs>
          <w:tab w:val="num" w:pos="1134"/>
        </w:tabs>
      </w:pPr>
      <w:r>
        <w:t xml:space="preserve">To issue these proceedings forthwith and in any event by no later than </w:t>
      </w:r>
      <w:r>
        <w:rPr>
          <w:color w:val="FF0000"/>
        </w:rPr>
        <w:t>[</w:t>
      </w:r>
      <w:r w:rsidRPr="00516A93">
        <w:rPr>
          <w:i/>
          <w:iCs/>
          <w:color w:val="FF0000"/>
        </w:rPr>
        <w:t>date</w:t>
      </w:r>
      <w:r>
        <w:rPr>
          <w:color w:val="FF0000"/>
        </w:rPr>
        <w:t>]</w:t>
      </w:r>
      <w:r>
        <w:t>;</w:t>
      </w:r>
    </w:p>
    <w:p w14:paraId="2B1A9C78" w14:textId="77777777" w:rsidR="00F8238C" w:rsidRDefault="00000000" w:rsidP="00713D8E">
      <w:pPr>
        <w:numPr>
          <w:ilvl w:val="1"/>
          <w:numId w:val="2"/>
        </w:numPr>
        <w:tabs>
          <w:tab w:val="num" w:pos="1134"/>
        </w:tabs>
      </w:pPr>
      <w:r>
        <w:t xml:space="preserve">To pay the </w:t>
      </w:r>
      <w:r>
        <w:rPr>
          <w:i/>
        </w:rPr>
        <w:t>ex parte</w:t>
      </w:r>
      <w:r>
        <w:t xml:space="preserve"> application fee forthwith and in any event by no later than </w:t>
      </w:r>
      <w:r>
        <w:rPr>
          <w:color w:val="FF0000"/>
        </w:rPr>
        <w:t>[</w:t>
      </w:r>
      <w:r w:rsidRPr="00516A93">
        <w:rPr>
          <w:i/>
          <w:iCs/>
          <w:color w:val="FF0000"/>
        </w:rPr>
        <w:t>date</w:t>
      </w:r>
      <w:r>
        <w:rPr>
          <w:color w:val="FF0000"/>
        </w:rPr>
        <w:t>]</w:t>
      </w:r>
      <w:r>
        <w:t>;</w:t>
      </w:r>
    </w:p>
    <w:p w14:paraId="36F18388" w14:textId="77777777" w:rsidR="00F8238C" w:rsidRDefault="00000000" w:rsidP="00713D8E">
      <w:pPr>
        <w:numPr>
          <w:ilvl w:val="1"/>
          <w:numId w:val="2"/>
        </w:numPr>
        <w:tabs>
          <w:tab w:val="num" w:pos="1134"/>
        </w:tabs>
      </w:pPr>
      <w:r>
        <w:t xml:space="preserve">To serve </w:t>
      </w:r>
      <w:r>
        <w:rPr>
          <w:lang w:eastAsia="en-GB"/>
        </w:rPr>
        <w:t>these</w:t>
      </w:r>
      <w:r>
        <w:t xml:space="preserve"> proceedings on the respondent</w:t>
      </w:r>
      <w:r>
        <w:rPr>
          <w:color w:val="FF0000"/>
        </w:rPr>
        <w:t xml:space="preserve"> </w:t>
      </w:r>
      <w:r>
        <w:t xml:space="preserve">at the earliest available opportunity, but subject to execution of the </w:t>
      </w:r>
      <w:r>
        <w:rPr>
          <w:color w:val="FF0000"/>
        </w:rPr>
        <w:t xml:space="preserve">[Tipstaff] / [Collection] / [Location] / [Passport] </w:t>
      </w:r>
      <w:r>
        <w:t>Order as applicable.</w:t>
      </w:r>
    </w:p>
    <w:p w14:paraId="6A4FCD5F" w14:textId="77777777" w:rsidR="00F8238C" w:rsidRDefault="00F8238C" w:rsidP="00713D8E"/>
    <w:p w14:paraId="1286B4F8" w14:textId="77777777" w:rsidR="00F8238C" w:rsidRDefault="00000000" w:rsidP="00713D8E">
      <w:pPr>
        <w:rPr>
          <w:b/>
        </w:rPr>
      </w:pPr>
      <w:r>
        <w:rPr>
          <w:b/>
        </w:rPr>
        <w:t>IT IS ORDERED THAT:</w:t>
      </w:r>
    </w:p>
    <w:p w14:paraId="54D94072" w14:textId="77777777" w:rsidR="00F8238C" w:rsidRDefault="00000000" w:rsidP="00713D8E">
      <w:pPr>
        <w:numPr>
          <w:ilvl w:val="0"/>
          <w:numId w:val="2"/>
        </w:numPr>
        <w:tabs>
          <w:tab w:val="num" w:pos="567"/>
        </w:tabs>
      </w:pPr>
      <w:r>
        <w:t>The respondent, or each of them, are prohibited from:</w:t>
      </w:r>
    </w:p>
    <w:p w14:paraId="2D8A31A7" w14:textId="77777777" w:rsidR="00F8238C" w:rsidRDefault="00000000" w:rsidP="00713D8E">
      <w:pPr>
        <w:numPr>
          <w:ilvl w:val="1"/>
          <w:numId w:val="2"/>
        </w:numPr>
        <w:tabs>
          <w:tab w:val="num" w:pos="1134"/>
        </w:tabs>
      </w:pPr>
      <w:r>
        <w:rPr>
          <w:lang w:eastAsia="en-GB"/>
        </w:rPr>
        <w:t>Forcing</w:t>
      </w:r>
      <w:r>
        <w:t xml:space="preserve">, attempting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99F9E26" w14:textId="4CEE282A" w:rsidR="00F8238C" w:rsidRDefault="00000000" w:rsidP="00713D8E">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6B82E068" w14:textId="77777777" w:rsidR="00F8238C" w:rsidRDefault="00000000" w:rsidP="00713D8E">
      <w:pPr>
        <w:numPr>
          <w:ilvl w:val="1"/>
          <w:numId w:val="2"/>
        </w:numPr>
        <w:tabs>
          <w:tab w:val="num" w:pos="1134"/>
        </w:tabs>
      </w:pPr>
      <w:r>
        <w:rPr>
          <w:b/>
          <w:smallCaps/>
          <w:color w:val="00B050"/>
        </w:rPr>
        <w:t xml:space="preserve">(If appropriate) </w:t>
      </w:r>
      <w:r>
        <w:t xml:space="preserve">Facilitating, </w:t>
      </w:r>
      <w:r>
        <w:rPr>
          <w:lang w:eastAsia="en-GB"/>
        </w:rPr>
        <w:t>allowing</w:t>
      </w:r>
      <w:r>
        <w:t xml:space="preserve">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16E7F65C" w14:textId="77777777" w:rsidR="00F8238C" w:rsidRDefault="00000000" w:rsidP="00713D8E">
      <w:pPr>
        <w:numPr>
          <w:ilvl w:val="1"/>
          <w:numId w:val="2"/>
        </w:numPr>
        <w:tabs>
          <w:tab w:val="num" w:pos="1134"/>
        </w:tabs>
      </w:pPr>
      <w:r>
        <w:rPr>
          <w:b/>
          <w:smallCaps/>
          <w:color w:val="00B050"/>
        </w:rPr>
        <w:t xml:space="preserve">(If appropriate) </w:t>
      </w:r>
      <w:r>
        <w:rPr>
          <w:lang w:eastAsia="en-GB"/>
        </w:rPr>
        <w:t>Using</w:t>
      </w:r>
      <w:r>
        <w:t xml:space="preserve">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5BE2F592" w14:textId="77777777" w:rsidR="00F8238C" w:rsidRDefault="00000000" w:rsidP="00713D8E">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2CF3CD30" w14:textId="77777777" w:rsidR="00F8238C" w:rsidRDefault="00000000" w:rsidP="00713D8E">
      <w:pPr>
        <w:numPr>
          <w:ilvl w:val="1"/>
          <w:numId w:val="2"/>
        </w:numPr>
        <w:tabs>
          <w:tab w:val="num" w:pos="1134"/>
        </w:tabs>
      </w:pPr>
      <w:r>
        <w:t xml:space="preserve">Removing, seeking to </w:t>
      </w:r>
      <w:r>
        <w:rPr>
          <w:lang w:eastAsia="en-GB"/>
        </w:rPr>
        <w:t>remove</w:t>
      </w:r>
      <w:r>
        <w:t xml:space="preser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20137A8A" w14:textId="77777777" w:rsidR="00F8238C" w:rsidRDefault="00000000" w:rsidP="00713D8E">
      <w:pPr>
        <w:numPr>
          <w:ilvl w:val="1"/>
          <w:numId w:val="2"/>
        </w:numPr>
        <w:tabs>
          <w:tab w:val="num" w:pos="1134"/>
        </w:tabs>
      </w:pPr>
      <w:r>
        <w:t xml:space="preserve">Leaving the </w:t>
      </w:r>
      <w:r>
        <w:rPr>
          <w:lang w:eastAsia="en-GB"/>
        </w:rPr>
        <w:t>jurisdiction</w:t>
      </w:r>
      <w:r>
        <w:t xml:space="preserve"> of England and Wales.</w:t>
      </w:r>
    </w:p>
    <w:p w14:paraId="2650BA47" w14:textId="77777777" w:rsidR="00F8238C" w:rsidRDefault="00F8238C" w:rsidP="00713D8E"/>
    <w:p w14:paraId="02070DD6" w14:textId="77777777" w:rsidR="00F8238C" w:rsidRDefault="00000000" w:rsidP="00713D8E">
      <w:pPr>
        <w:numPr>
          <w:ilvl w:val="0"/>
          <w:numId w:val="2"/>
        </w:numPr>
        <w:tabs>
          <w:tab w:val="num" w:pos="567"/>
        </w:tabs>
      </w:pPr>
      <w:r>
        <w:t xml:space="preserve">The injunctions as </w:t>
      </w:r>
      <w:r>
        <w:rPr>
          <w:lang w:eastAsia="en-GB"/>
        </w:rPr>
        <w:t>made</w:t>
      </w:r>
      <w:r>
        <w:t xml:space="preserv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63AA8EA0" w14:textId="77777777" w:rsidR="00F8238C" w:rsidRDefault="00F8238C" w:rsidP="00713D8E"/>
    <w:p w14:paraId="212E7FB3" w14:textId="77777777" w:rsidR="00F8238C" w:rsidRDefault="00000000" w:rsidP="00713D8E">
      <w:pPr>
        <w:numPr>
          <w:ilvl w:val="0"/>
          <w:numId w:val="2"/>
        </w:numPr>
        <w:tabs>
          <w:tab w:val="num" w:pos="567"/>
        </w:tabs>
      </w:pPr>
      <w:r>
        <w:t xml:space="preserve">The respondent, or </w:t>
      </w:r>
      <w:r>
        <w:rPr>
          <w:lang w:eastAsia="en-GB"/>
        </w:rPr>
        <w:t>each</w:t>
      </w:r>
      <w:r>
        <w:t xml:space="preserve"> of them, shall:</w:t>
      </w:r>
    </w:p>
    <w:p w14:paraId="0FE5ABE7" w14:textId="77777777" w:rsidR="00F8238C" w:rsidRDefault="00000000" w:rsidP="00713D8E">
      <w:pPr>
        <w:numPr>
          <w:ilvl w:val="1"/>
          <w:numId w:val="2"/>
        </w:numPr>
        <w:tabs>
          <w:tab w:val="num" w:pos="1134"/>
        </w:tabs>
      </w:pPr>
      <w:r>
        <w:t xml:space="preserve">Cause the </w:t>
      </w:r>
      <w:r>
        <w:rPr>
          <w:lang w:eastAsia="en-GB"/>
        </w:rPr>
        <w:t>person</w:t>
      </w:r>
      <w:r>
        <w:t xml:space="preserve"> to be protected </w:t>
      </w:r>
      <w:r>
        <w:rPr>
          <w:color w:val="FF0000"/>
        </w:rPr>
        <w:t>[</w:t>
      </w:r>
      <w:r>
        <w:rPr>
          <w:i/>
          <w:color w:val="FF0000"/>
        </w:rPr>
        <w:t>name</w:t>
      </w:r>
      <w:r>
        <w:rPr>
          <w:color w:val="FF0000"/>
        </w:rPr>
        <w:t xml:space="preserve">] </w:t>
      </w:r>
      <w:r>
        <w:t xml:space="preserve">to attend at the </w:t>
      </w:r>
      <w:r>
        <w:rPr>
          <w:color w:val="FF0000"/>
        </w:rPr>
        <w:t>[British High Commission] / [British Embassy]</w:t>
      </w:r>
      <w:r>
        <w:t xml:space="preserve"> in </w:t>
      </w:r>
      <w:r>
        <w:rPr>
          <w:color w:val="FF0000"/>
        </w:rPr>
        <w:t>[</w:t>
      </w:r>
      <w:r>
        <w:rPr>
          <w:i/>
          <w:color w:val="FF0000"/>
        </w:rPr>
        <w:t>city/country</w:t>
      </w:r>
      <w:r>
        <w:rPr>
          <w:color w:val="FF0000"/>
        </w:rPr>
        <w:t>]</w:t>
      </w:r>
      <w:r>
        <w:t xml:space="preserve"> for the purposes of an interview with the consular staff of the said </w:t>
      </w:r>
      <w:r>
        <w:rPr>
          <w:color w:val="FF0000"/>
        </w:rPr>
        <w:t xml:space="preserve">[High Commission] / </w:t>
      </w:r>
      <w:r>
        <w:rPr>
          <w:color w:val="FF0000"/>
        </w:rPr>
        <w:lastRenderedPageBreak/>
        <w:t>[Embassy]</w:t>
      </w:r>
      <w:r>
        <w:t xml:space="preserve"> on such date and at such time as they are notified of by the solicitors for the applicant in correspondence;</w:t>
      </w:r>
    </w:p>
    <w:p w14:paraId="79008765" w14:textId="77777777" w:rsidR="00F8238C" w:rsidRDefault="00000000" w:rsidP="00713D8E">
      <w:pPr>
        <w:numPr>
          <w:ilvl w:val="1"/>
          <w:numId w:val="2"/>
        </w:numPr>
        <w:tabs>
          <w:tab w:val="num" w:pos="1134"/>
        </w:tabs>
      </w:pPr>
      <w:r>
        <w:t xml:space="preserve">Ensure that the person to be protected </w:t>
      </w:r>
      <w:r>
        <w:rPr>
          <w:color w:val="FF0000"/>
        </w:rPr>
        <w:t>[</w:t>
      </w:r>
      <w:r>
        <w:rPr>
          <w:i/>
          <w:color w:val="FF0000"/>
        </w:rPr>
        <w:t>name</w:t>
      </w:r>
      <w:r>
        <w:rPr>
          <w:color w:val="FF0000"/>
        </w:rPr>
        <w:t xml:space="preserve">] </w:t>
      </w:r>
      <w:r>
        <w:t xml:space="preserve">attends at the interview the details of which will be provided pursuant to sub-paragraph a. (above) together with any and all passports and other travel documents as </w:t>
      </w:r>
      <w:r>
        <w:rPr>
          <w:color w:val="FF0000"/>
        </w:rPr>
        <w:t>[he] / [she]</w:t>
      </w:r>
      <w:r>
        <w:t xml:space="preserve"> currently holds and has available to them;</w:t>
      </w:r>
    </w:p>
    <w:p w14:paraId="24571CAA" w14:textId="77777777" w:rsidR="00F8238C" w:rsidRDefault="00000000" w:rsidP="00713D8E">
      <w:pPr>
        <w:numPr>
          <w:ilvl w:val="1"/>
          <w:numId w:val="2"/>
        </w:numPr>
        <w:tabs>
          <w:tab w:val="num" w:pos="1134"/>
        </w:tabs>
      </w:pPr>
      <w:r>
        <w:t xml:space="preserve">Allow the person to be protected </w:t>
      </w:r>
      <w:r>
        <w:rPr>
          <w:color w:val="FF0000"/>
        </w:rPr>
        <w:t>[</w:t>
      </w:r>
      <w:r>
        <w:rPr>
          <w:i/>
          <w:color w:val="FF0000"/>
        </w:rPr>
        <w:t>name</w:t>
      </w:r>
      <w:r>
        <w:rPr>
          <w:color w:val="FF0000"/>
        </w:rPr>
        <w:t xml:space="preserve">] </w:t>
      </w:r>
      <w:r>
        <w:t xml:space="preserve">to attend the interview with the consular staff at the said </w:t>
      </w:r>
      <w:r>
        <w:rPr>
          <w:color w:val="FF0000"/>
        </w:rPr>
        <w:t>[High Commission] / [Embassy]</w:t>
      </w:r>
      <w:r>
        <w:t xml:space="preserve"> alone.</w:t>
      </w:r>
    </w:p>
    <w:p w14:paraId="3CF359AF" w14:textId="77777777" w:rsidR="00F8238C" w:rsidRDefault="00F8238C" w:rsidP="00713D8E"/>
    <w:p w14:paraId="5EC463B1" w14:textId="77777777" w:rsidR="00F8238C" w:rsidRDefault="00000000" w:rsidP="00713D8E">
      <w:pPr>
        <w:numPr>
          <w:ilvl w:val="0"/>
          <w:numId w:val="2"/>
        </w:numPr>
        <w:tabs>
          <w:tab w:val="num" w:pos="567"/>
        </w:tabs>
      </w:pPr>
      <w:r>
        <w:rPr>
          <w:b/>
          <w:smallCaps/>
          <w:color w:val="00B050"/>
        </w:rPr>
        <w:t xml:space="preserve">(In the event that the applicant is not the person to be protected or a Local Authority) </w:t>
      </w:r>
      <w:r>
        <w:t xml:space="preserve">The </w:t>
      </w:r>
      <w:r>
        <w:rPr>
          <w:lang w:eastAsia="en-GB"/>
        </w:rPr>
        <w:t>applicant</w:t>
      </w:r>
      <w:r>
        <w:t xml:space="preserve"> </w:t>
      </w:r>
      <w:r>
        <w:rPr>
          <w:color w:val="FF0000"/>
        </w:rPr>
        <w:t>[</w:t>
      </w:r>
      <w:r>
        <w:rPr>
          <w:i/>
          <w:color w:val="FF0000"/>
        </w:rPr>
        <w:t>applicant name</w:t>
      </w:r>
      <w:r>
        <w:rPr>
          <w:color w:val="FF0000"/>
        </w:rPr>
        <w:t xml:space="preserve">] </w:t>
      </w:r>
      <w:r>
        <w:t xml:space="preserve">shall have leave to commence proceedings for the protection of the person to be protected </w:t>
      </w:r>
      <w:r>
        <w:rPr>
          <w:color w:val="FF0000"/>
        </w:rPr>
        <w:t>[</w:t>
      </w:r>
      <w:r>
        <w:rPr>
          <w:i/>
          <w:color w:val="FF0000"/>
        </w:rPr>
        <w:t>name</w:t>
      </w:r>
      <w:r>
        <w:rPr>
          <w:color w:val="FF0000"/>
        </w:rPr>
        <w:t xml:space="preserve">] </w:t>
      </w:r>
      <w:r>
        <w:t>pursuant to the Forced Marriage (Civil Protection) Act 2007.</w:t>
      </w:r>
    </w:p>
    <w:p w14:paraId="2F316454" w14:textId="77777777" w:rsidR="00F8238C" w:rsidRDefault="00F8238C" w:rsidP="00713D8E"/>
    <w:p w14:paraId="14E2BAFE" w14:textId="77777777" w:rsidR="00F8238C" w:rsidRDefault="00000000" w:rsidP="00713D8E">
      <w:pPr>
        <w:numPr>
          <w:ilvl w:val="0"/>
          <w:numId w:val="2"/>
        </w:numPr>
        <w:tabs>
          <w:tab w:val="num" w:pos="567"/>
        </w:tabs>
      </w:pPr>
      <w:r>
        <w:rPr>
          <w:b/>
          <w:smallCaps/>
          <w:color w:val="00B050"/>
        </w:rPr>
        <w:t xml:space="preserve">(If applicable) </w:t>
      </w:r>
      <w:r>
        <w:rPr>
          <w:color w:val="FF0000"/>
        </w:rPr>
        <w:t>[</w:t>
      </w:r>
      <w:r>
        <w:rPr>
          <w:i/>
          <w:color w:val="FF0000"/>
        </w:rPr>
        <w:t>Name of litigation friend</w:t>
      </w:r>
      <w:r>
        <w:rPr>
          <w:color w:val="FF0000"/>
        </w:rPr>
        <w:t>]</w:t>
      </w:r>
      <w:r>
        <w:t xml:space="preserve"> shall be </w:t>
      </w:r>
      <w:r>
        <w:rPr>
          <w:lang w:eastAsia="en-GB"/>
        </w:rPr>
        <w:t>appointed</w:t>
      </w:r>
      <w:r>
        <w:t xml:space="preserve"> as the litigation friend of the person to be protected </w:t>
      </w:r>
      <w:r>
        <w:rPr>
          <w:color w:val="FF0000"/>
        </w:rPr>
        <w:t>[</w:t>
      </w:r>
      <w:r>
        <w:rPr>
          <w:i/>
          <w:color w:val="FF0000"/>
        </w:rPr>
        <w:t>name</w:t>
      </w:r>
      <w:r>
        <w:rPr>
          <w:color w:val="FF0000"/>
        </w:rPr>
        <w:t>]</w:t>
      </w:r>
      <w:r>
        <w:t>.</w:t>
      </w:r>
    </w:p>
    <w:p w14:paraId="592C58E5" w14:textId="77777777" w:rsidR="00F8238C" w:rsidRDefault="00F8238C" w:rsidP="00713D8E"/>
    <w:p w14:paraId="155B32FE" w14:textId="77777777" w:rsidR="00F8238C" w:rsidRDefault="00000000" w:rsidP="00713D8E">
      <w:pPr>
        <w:numPr>
          <w:ilvl w:val="0"/>
          <w:numId w:val="2"/>
        </w:numPr>
        <w:tabs>
          <w:tab w:val="num" w:pos="567"/>
        </w:tabs>
      </w:pPr>
      <w:r>
        <w:t xml:space="preserve">The matter shall be adjourned and relisted to allow the respondent to make representations about this order (or any part of it) at a hearing before a </w:t>
      </w:r>
      <w:r>
        <w:rPr>
          <w:color w:val="FF0000"/>
        </w:rPr>
        <w:t xml:space="preserve">[High Court Judge of the Family Division] / [Judge of the Family Court] </w:t>
      </w:r>
      <w:r>
        <w:t xml:space="preserve">sitting in private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 xml:space="preserve">] </w:t>
      </w:r>
      <w:r>
        <w:t xml:space="preserve">at </w:t>
      </w:r>
      <w:r>
        <w:rPr>
          <w:color w:val="FF0000"/>
        </w:rPr>
        <w:t>[</w:t>
      </w:r>
      <w:r>
        <w:rPr>
          <w:i/>
          <w:color w:val="FF0000"/>
        </w:rPr>
        <w:t>time</w:t>
      </w:r>
      <w:r>
        <w:rPr>
          <w:color w:val="FF0000"/>
        </w:rPr>
        <w:t>]</w:t>
      </w:r>
      <w:r>
        <w:t xml:space="preserve">, with a time estimate of </w:t>
      </w:r>
      <w:r>
        <w:rPr>
          <w:color w:val="FF0000"/>
        </w:rPr>
        <w:t>[</w:t>
      </w:r>
      <w:r>
        <w:rPr>
          <w:i/>
          <w:color w:val="FF0000"/>
        </w:rPr>
        <w:t>days/hours</w:t>
      </w:r>
      <w:r>
        <w:rPr>
          <w:color w:val="FF0000"/>
        </w:rPr>
        <w:t>]</w:t>
      </w:r>
      <w:r>
        <w:t>.</w:t>
      </w:r>
    </w:p>
    <w:p w14:paraId="66C00008" w14:textId="77777777" w:rsidR="00F8238C" w:rsidRDefault="00F8238C" w:rsidP="00713D8E"/>
    <w:p w14:paraId="6ECE10DD" w14:textId="77777777" w:rsidR="00F8238C" w:rsidRDefault="00000000" w:rsidP="00713D8E">
      <w:pPr>
        <w:numPr>
          <w:ilvl w:val="0"/>
          <w:numId w:val="2"/>
        </w:numPr>
        <w:tabs>
          <w:tab w:val="num" w:pos="567"/>
        </w:tabs>
      </w:pPr>
      <w:r>
        <w:t xml:space="preserve">The </w:t>
      </w:r>
      <w:r>
        <w:rPr>
          <w:lang w:eastAsia="en-GB"/>
        </w:rPr>
        <w:t>respondent</w:t>
      </w:r>
      <w:r>
        <w:t xml:space="preserve"> shall attend the hearing listed pursuant to paragraph </w:t>
      </w:r>
      <w:r>
        <w:rPr>
          <w:color w:val="FF0000"/>
        </w:rPr>
        <w:t>[</w:t>
      </w:r>
      <w:r>
        <w:rPr>
          <w:i/>
          <w:color w:val="FF0000"/>
        </w:rPr>
        <w:t>para number</w:t>
      </w:r>
      <w:r>
        <w:rPr>
          <w:color w:val="FF0000"/>
        </w:rPr>
        <w:t xml:space="preserve">] </w:t>
      </w:r>
      <w:r>
        <w:t>(above) together with solicitors and/or counsel if so instructed. A penal notice is attached to this paragraph.</w:t>
      </w:r>
    </w:p>
    <w:p w14:paraId="7269E5F1" w14:textId="77777777" w:rsidR="00F8238C" w:rsidRDefault="00F8238C" w:rsidP="00713D8E"/>
    <w:p w14:paraId="63A751E6" w14:textId="0812B2DB" w:rsidR="00F8238C" w:rsidRDefault="00000000" w:rsidP="00713D8E">
      <w:pPr>
        <w:numPr>
          <w:ilvl w:val="0"/>
          <w:numId w:val="2"/>
        </w:numPr>
        <w:tabs>
          <w:tab w:val="num" w:pos="567"/>
        </w:tabs>
      </w:pPr>
      <w:r>
        <w:t xml:space="preserve">The </w:t>
      </w:r>
      <w:r>
        <w:rPr>
          <w:lang w:eastAsia="en-GB"/>
        </w:rPr>
        <w:t>respondent</w:t>
      </w:r>
      <w:r w:rsidR="00086244">
        <w:rPr>
          <w:lang w:eastAsia="en-GB"/>
        </w:rPr>
        <w:t xml:space="preserve"> </w:t>
      </w:r>
      <w:r>
        <w:t xml:space="preserve">may, if so advised, file and serve a statement of evidence by no later than </w:t>
      </w:r>
      <w:r>
        <w:rPr>
          <w:color w:val="FF0000"/>
        </w:rPr>
        <w:t>[</w:t>
      </w:r>
      <w:r>
        <w:rPr>
          <w:i/>
          <w:color w:val="FF0000"/>
        </w:rPr>
        <w:t>time and date</w:t>
      </w:r>
      <w:r>
        <w:rPr>
          <w:color w:val="FF0000"/>
        </w:rPr>
        <w:t>]</w:t>
      </w:r>
      <w:r>
        <w:t>.</w:t>
      </w:r>
    </w:p>
    <w:p w14:paraId="24FDCE6E" w14:textId="77777777" w:rsidR="00F8238C" w:rsidRDefault="00F8238C" w:rsidP="00713D8E"/>
    <w:p w14:paraId="37E51EB0" w14:textId="77777777" w:rsidR="00F8238C" w:rsidRDefault="00000000" w:rsidP="00713D8E">
      <w:pPr>
        <w:numPr>
          <w:ilvl w:val="0"/>
          <w:numId w:val="2"/>
        </w:numPr>
        <w:tabs>
          <w:tab w:val="num" w:pos="567"/>
        </w:tabs>
      </w:pPr>
      <w:r>
        <w:t xml:space="preserve">Costs </w:t>
      </w:r>
      <w:r>
        <w:rPr>
          <w:lang w:eastAsia="en-GB"/>
        </w:rPr>
        <w:t>reserved</w:t>
      </w:r>
      <w:r>
        <w:t>.</w:t>
      </w:r>
    </w:p>
    <w:p w14:paraId="6BD71FC6" w14:textId="77777777" w:rsidR="00F8238C" w:rsidRDefault="00F8238C" w:rsidP="00713D8E"/>
    <w:p w14:paraId="36EAE6F7" w14:textId="77777777" w:rsidR="00F8238C" w:rsidRDefault="00F8238C" w:rsidP="00713D8E"/>
    <w:p w14:paraId="5F5DF2E2" w14:textId="77777777" w:rsidR="00C41C1F" w:rsidRDefault="00000000" w:rsidP="00713D8E">
      <w:pPr>
        <w:rPr>
          <w:color w:val="FF0000"/>
        </w:rPr>
      </w:pPr>
      <w:r>
        <w:t xml:space="preserve">Dated </w:t>
      </w:r>
      <w:r>
        <w:rPr>
          <w:color w:val="FF0000"/>
        </w:rPr>
        <w:t>[</w:t>
      </w:r>
      <w:r>
        <w:rPr>
          <w:i/>
          <w:color w:val="FF0000"/>
        </w:rPr>
        <w:t>date</w:t>
      </w:r>
      <w:r>
        <w:rPr>
          <w:color w:val="FF0000"/>
        </w:rPr>
        <w:t>]</w:t>
      </w:r>
    </w:p>
    <w:p w14:paraId="6CAB6B44" w14:textId="323B9FFE" w:rsidR="00F8238C" w:rsidRDefault="00F8238C" w:rsidP="00713D8E"/>
    <w:p w14:paraId="073F123B" w14:textId="77777777" w:rsidR="00F8238C" w:rsidRDefault="00F8238C" w:rsidP="00713D8E"/>
    <w:p w14:paraId="19AB2519" w14:textId="77777777" w:rsidR="00F8238C" w:rsidRDefault="00000000" w:rsidP="00713D8E">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55BAE462" w14:textId="77777777" w:rsidR="00F8238C" w:rsidRDefault="00F8238C" w:rsidP="00713D8E">
      <w:pPr>
        <w:pBdr>
          <w:top w:val="single" w:sz="4" w:space="1" w:color="000000"/>
          <w:left w:val="single" w:sz="4" w:space="4" w:color="000000"/>
          <w:bottom w:val="single" w:sz="4" w:space="1" w:color="000000"/>
          <w:right w:val="single" w:sz="4" w:space="4" w:color="000000"/>
        </w:pBdr>
        <w:rPr>
          <w:b/>
        </w:rPr>
      </w:pPr>
    </w:p>
    <w:p w14:paraId="7DD85532" w14:textId="77777777" w:rsidR="00F8238C" w:rsidRDefault="00000000" w:rsidP="00713D8E">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6F4957F2" w14:textId="77777777" w:rsidR="00F8238C" w:rsidRDefault="00F8238C" w:rsidP="00713D8E">
      <w:pPr>
        <w:pBdr>
          <w:top w:val="single" w:sz="4" w:space="1" w:color="000000"/>
          <w:left w:val="single" w:sz="4" w:space="4" w:color="000000"/>
          <w:bottom w:val="single" w:sz="4" w:space="1" w:color="000000"/>
          <w:right w:val="single" w:sz="4" w:space="4" w:color="000000"/>
        </w:pBdr>
      </w:pPr>
    </w:p>
    <w:p w14:paraId="6BBFD79F" w14:textId="77777777" w:rsidR="00F8238C" w:rsidRDefault="00000000" w:rsidP="00713D8E">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39BFE094" w14:textId="77777777" w:rsidR="00F8238C" w:rsidRDefault="00000000" w:rsidP="00713D8E">
      <w:pPr>
        <w:pBdr>
          <w:top w:val="single" w:sz="4" w:space="1" w:color="000000"/>
          <w:left w:val="single" w:sz="4" w:space="4" w:color="000000"/>
          <w:bottom w:val="single" w:sz="4" w:space="1" w:color="000000"/>
          <w:right w:val="single" w:sz="4" w:space="4" w:color="000000"/>
        </w:pBdr>
      </w:pPr>
      <w:r>
        <w:t xml:space="preserve">Family Law Act 1996, section 63CA (1) </w:t>
      </w:r>
    </w:p>
    <w:p w14:paraId="11176450" w14:textId="77777777" w:rsidR="00F8238C" w:rsidRDefault="00F8238C" w:rsidP="00713D8E"/>
    <w:sectPr w:rsidR="00F8238C" w:rsidSect="00460014">
      <w:footerReference w:type="default" r:id="rId9"/>
      <w:headerReference w:type="first" r:id="rId10"/>
      <w:footerReference w:type="first" r:id="rId11"/>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1792" w14:textId="77777777" w:rsidR="00BB35BA" w:rsidRDefault="00BB35BA">
      <w:r>
        <w:separator/>
      </w:r>
    </w:p>
  </w:endnote>
  <w:endnote w:type="continuationSeparator" w:id="0">
    <w:p w14:paraId="08B92B81" w14:textId="77777777" w:rsidR="00BB35BA" w:rsidRDefault="00BB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A3DF" w14:textId="2761CC96" w:rsidR="00F8238C" w:rsidRDefault="00000000">
    <w:pPr>
      <w:pBdr>
        <w:top w:val="nil"/>
        <w:left w:val="nil"/>
        <w:bottom w:val="nil"/>
        <w:right w:val="nil"/>
        <w:between w:val="nil"/>
      </w:pBdr>
      <w:tabs>
        <w:tab w:val="center" w:pos="4153"/>
        <w:tab w:val="right" w:pos="8306"/>
      </w:tabs>
      <w:rPr>
        <w:rFonts w:ascii="Open Sans" w:eastAsia="Open Sans" w:hAnsi="Open Sans" w:cs="Open Sans"/>
        <w:color w:val="000000"/>
        <w:sz w:val="18"/>
        <w:szCs w:val="18"/>
      </w:rPr>
    </w:pPr>
    <w:r>
      <w:rPr>
        <w:color w:val="000000"/>
        <w:sz w:val="18"/>
        <w:szCs w:val="18"/>
      </w:rPr>
      <w:t>Order 15.3</w:t>
    </w:r>
    <w:r w:rsidR="00FD7582">
      <w:rPr>
        <w:color w:val="000000"/>
        <w:sz w:val="18"/>
        <w:szCs w:val="18"/>
      </w:rPr>
      <w:t xml:space="preserve">: </w:t>
    </w:r>
    <w:r>
      <w:rPr>
        <w:color w:val="000000"/>
        <w:sz w:val="18"/>
        <w:szCs w:val="18"/>
      </w:rPr>
      <w:t>Forced Marriage - Order Requesting Consular Interview (</w:t>
    </w:r>
    <w:r w:rsidR="00FD7582">
      <w:rPr>
        <w:color w:val="000000"/>
        <w:sz w:val="18"/>
        <w:szCs w:val="18"/>
      </w:rPr>
      <w:t>W</w:t>
    </w:r>
    <w:r>
      <w:rPr>
        <w:color w:val="000000"/>
        <w:sz w:val="18"/>
        <w:szCs w:val="18"/>
      </w:rPr>
      <w:t xml:space="preserve">ithout </w:t>
    </w:r>
    <w:r w:rsidR="00FD7582">
      <w:rPr>
        <w:color w:val="000000"/>
        <w:sz w:val="18"/>
        <w:szCs w:val="18"/>
      </w:rPr>
      <w:t>N</w:t>
    </w:r>
    <w:r>
      <w:rPr>
        <w:color w:val="000000"/>
        <w:sz w:val="18"/>
        <w:szCs w:val="18"/>
      </w:rPr>
      <w:t>otice)</w:t>
    </w:r>
  </w:p>
  <w:p w14:paraId="79CF5EDA" w14:textId="32426E0C" w:rsidR="00F8238C"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D35031">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9C21" w14:textId="5F7DEFA4" w:rsidR="00F8238C" w:rsidRDefault="00000000">
    <w:pPr>
      <w:pBdr>
        <w:top w:val="nil"/>
        <w:left w:val="nil"/>
        <w:bottom w:val="nil"/>
        <w:right w:val="nil"/>
        <w:between w:val="nil"/>
      </w:pBdr>
      <w:tabs>
        <w:tab w:val="center" w:pos="4153"/>
        <w:tab w:val="right" w:pos="8306"/>
      </w:tabs>
      <w:rPr>
        <w:rFonts w:ascii="Open Sans" w:eastAsia="Open Sans" w:hAnsi="Open Sans" w:cs="Open Sans"/>
        <w:color w:val="000000"/>
        <w:sz w:val="18"/>
        <w:szCs w:val="18"/>
      </w:rPr>
    </w:pPr>
    <w:r>
      <w:rPr>
        <w:color w:val="000000"/>
        <w:sz w:val="18"/>
        <w:szCs w:val="18"/>
      </w:rPr>
      <w:t>Order 15.3</w:t>
    </w:r>
    <w:r w:rsidR="00FD7582">
      <w:rPr>
        <w:color w:val="000000"/>
        <w:sz w:val="18"/>
        <w:szCs w:val="18"/>
      </w:rPr>
      <w:t xml:space="preserve">: </w:t>
    </w:r>
    <w:r>
      <w:rPr>
        <w:color w:val="000000"/>
        <w:sz w:val="18"/>
        <w:szCs w:val="18"/>
      </w:rPr>
      <w:t>Forced Marriage - Order Requesting Consular Interview (</w:t>
    </w:r>
    <w:r w:rsidR="00FD7582">
      <w:rPr>
        <w:color w:val="000000"/>
        <w:sz w:val="18"/>
        <w:szCs w:val="18"/>
      </w:rPr>
      <w:t>W</w:t>
    </w:r>
    <w:r>
      <w:rPr>
        <w:color w:val="000000"/>
        <w:sz w:val="18"/>
        <w:szCs w:val="18"/>
      </w:rPr>
      <w:t xml:space="preserve">ithout </w:t>
    </w:r>
    <w:r w:rsidR="00FD7582">
      <w:rPr>
        <w:color w:val="000000"/>
        <w:sz w:val="18"/>
        <w:szCs w:val="18"/>
      </w:rPr>
      <w:t>N</w:t>
    </w:r>
    <w:r>
      <w:rPr>
        <w:color w:val="000000"/>
        <w:sz w:val="18"/>
        <w:szCs w:val="18"/>
      </w:rPr>
      <w:t xml:space="preserve">otice) </w:t>
    </w:r>
  </w:p>
  <w:p w14:paraId="05E175F5" w14:textId="77777777" w:rsidR="00F8238C"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D35031">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0C0EB" w14:textId="77777777" w:rsidR="00BB35BA" w:rsidRDefault="00BB35BA">
      <w:r>
        <w:separator/>
      </w:r>
    </w:p>
  </w:footnote>
  <w:footnote w:type="continuationSeparator" w:id="0">
    <w:p w14:paraId="6E415E1A" w14:textId="77777777" w:rsidR="00BB35BA" w:rsidRDefault="00BB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A96E" w14:textId="6B3F34F5" w:rsidR="00F8238C" w:rsidRDefault="00000000" w:rsidP="00310530">
    <w:pPr>
      <w:pBdr>
        <w:top w:val="nil"/>
        <w:left w:val="nil"/>
        <w:bottom w:val="nil"/>
        <w:right w:val="nil"/>
        <w:between w:val="nil"/>
      </w:pBdr>
      <w:tabs>
        <w:tab w:val="center" w:pos="4153"/>
        <w:tab w:val="right" w:pos="8306"/>
      </w:tabs>
      <w:jc w:val="center"/>
      <w:rPr>
        <w:i/>
        <w:color w:val="000000"/>
        <w:sz w:val="18"/>
        <w:szCs w:val="18"/>
      </w:rPr>
    </w:pPr>
    <w:r>
      <w:rPr>
        <w:i/>
        <w:color w:val="000000"/>
        <w:sz w:val="18"/>
        <w:szCs w:val="18"/>
      </w:rPr>
      <w:t>Order 15.3</w:t>
    </w:r>
    <w:r w:rsidR="00FD7582">
      <w:rPr>
        <w:i/>
        <w:color w:val="000000"/>
        <w:sz w:val="18"/>
        <w:szCs w:val="18"/>
      </w:rPr>
      <w:t xml:space="preserve">: </w:t>
    </w:r>
    <w:r>
      <w:rPr>
        <w:i/>
        <w:color w:val="000000"/>
        <w:sz w:val="18"/>
        <w:szCs w:val="18"/>
      </w:rPr>
      <w:t>Forced Marriage - Order Requesting Consular Interview (</w:t>
    </w:r>
    <w:r w:rsidR="00FD7582">
      <w:rPr>
        <w:i/>
        <w:color w:val="000000"/>
        <w:sz w:val="18"/>
        <w:szCs w:val="18"/>
      </w:rPr>
      <w:t>W</w:t>
    </w:r>
    <w:r>
      <w:rPr>
        <w:i/>
        <w:color w:val="000000"/>
        <w:sz w:val="18"/>
        <w:szCs w:val="18"/>
      </w:rPr>
      <w:t xml:space="preserve">ithout </w:t>
    </w:r>
    <w:r w:rsidR="00FD7582">
      <w:rPr>
        <w:i/>
        <w:color w:val="000000"/>
        <w:sz w:val="18"/>
        <w:szCs w:val="18"/>
      </w:rPr>
      <w:t>N</w:t>
    </w:r>
    <w:r>
      <w:rPr>
        <w:i/>
        <w:color w:val="000000"/>
        <w:sz w:val="18"/>
        <w:szCs w:val="18"/>
      </w:rPr>
      <w:t>otice)</w:t>
    </w:r>
  </w:p>
  <w:p w14:paraId="20509843" w14:textId="77777777" w:rsidR="00F8238C" w:rsidRDefault="00F8238C">
    <w:pPr>
      <w:pBdr>
        <w:top w:val="nil"/>
        <w:left w:val="nil"/>
        <w:bottom w:val="nil"/>
        <w:right w:val="nil"/>
        <w:between w:val="nil"/>
      </w:pBdr>
      <w:tabs>
        <w:tab w:val="center" w:pos="4153"/>
        <w:tab w:val="right" w:pos="8306"/>
      </w:tabs>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1B6A"/>
    <w:multiLevelType w:val="multilevel"/>
    <w:tmpl w:val="F348A9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1" w15:restartNumberingAfterBreak="0">
    <w:nsid w:val="05FA0AD6"/>
    <w:multiLevelType w:val="multilevel"/>
    <w:tmpl w:val="D8E09578"/>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0715568B"/>
    <w:multiLevelType w:val="multilevel"/>
    <w:tmpl w:val="01766AF2"/>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 w15:restartNumberingAfterBreak="0">
    <w:nsid w:val="492E3C2E"/>
    <w:multiLevelType w:val="multilevel"/>
    <w:tmpl w:val="E3B8AB7C"/>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num w:numId="1" w16cid:durableId="1319115099">
    <w:abstractNumId w:val="1"/>
  </w:num>
  <w:num w:numId="2" w16cid:durableId="519122313">
    <w:abstractNumId w:val="3"/>
  </w:num>
  <w:num w:numId="3" w16cid:durableId="1542748112">
    <w:abstractNumId w:val="0"/>
  </w:num>
  <w:num w:numId="4" w16cid:durableId="1152410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6051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4358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62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5324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739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847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3689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7014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1333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0360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38C"/>
    <w:rsid w:val="00086244"/>
    <w:rsid w:val="00112637"/>
    <w:rsid w:val="0015570D"/>
    <w:rsid w:val="001A4A60"/>
    <w:rsid w:val="001E1B2C"/>
    <w:rsid w:val="001E428B"/>
    <w:rsid w:val="002D3B74"/>
    <w:rsid w:val="00310530"/>
    <w:rsid w:val="003B677B"/>
    <w:rsid w:val="00460014"/>
    <w:rsid w:val="00516A93"/>
    <w:rsid w:val="00713D8E"/>
    <w:rsid w:val="008D05E3"/>
    <w:rsid w:val="008D7B4D"/>
    <w:rsid w:val="00963C70"/>
    <w:rsid w:val="009C7BD7"/>
    <w:rsid w:val="00A05C86"/>
    <w:rsid w:val="00AA5983"/>
    <w:rsid w:val="00AB6346"/>
    <w:rsid w:val="00B226FD"/>
    <w:rsid w:val="00BB35BA"/>
    <w:rsid w:val="00C41C1F"/>
    <w:rsid w:val="00D35031"/>
    <w:rsid w:val="00E4475B"/>
    <w:rsid w:val="00E67808"/>
    <w:rsid w:val="00F8238C"/>
    <w:rsid w:val="00FD7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2C3036"/>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014"/>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8D7B4D"/>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DE56D6"/>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963C70"/>
    <w:rPr>
      <w:b/>
      <w:sz w:val="36"/>
      <w:szCs w:val="36"/>
      <w:lang w:eastAsia="en-US"/>
    </w:rPr>
  </w:style>
  <w:style w:type="numbering" w:customStyle="1" w:styleId="CurrentList1">
    <w:name w:val="Current List1"/>
    <w:uiPriority w:val="99"/>
    <w:rsid w:val="003B67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saT95xKJZyvSSgJ5NU7L3EBisw==">AMUW2mUloObzPyoKXj0FSsDR+kyHjcnZsr1L5r6jBta52uEyewtxTQN9IV4EAg43qvtLxplKPhZ99HcB0WUM5nv+SgEP6l9q+6DWiKM8uiXy10j/ernX0Bk=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1240</Words>
  <Characters>7074</Characters>
  <Application>Microsoft Office Word</Application>
  <DocSecurity>0</DocSecurity>
  <Lines>58</Lines>
  <Paragraphs>16</Paragraphs>
  <ScaleCrop>false</ScaleCrop>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20</cp:revision>
  <cp:lastPrinted>2022-11-21T14:38:00Z</cp:lastPrinted>
  <dcterms:created xsi:type="dcterms:W3CDTF">2022-11-21T14:38:00Z</dcterms:created>
  <dcterms:modified xsi:type="dcterms:W3CDTF">2026-01-06T14:15:00Z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